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0719" w14:textId="77777777" w:rsidR="00B12171" w:rsidRDefault="00B12171" w:rsidP="00B12171">
      <w:pPr>
        <w:widowControl w:val="0"/>
        <w:pBdr>
          <w:top w:val="single" w:sz="18" w:space="9" w:color="auto"/>
          <w:left w:val="single" w:sz="18" w:space="1" w:color="auto"/>
          <w:bottom w:val="single" w:sz="18" w:space="1" w:color="auto"/>
          <w:right w:val="single" w:sz="18" w:space="1" w:color="auto"/>
        </w:pBdr>
        <w:shd w:val="clear" w:color="auto" w:fill="D9D9D9"/>
        <w:snapToGrid w:val="0"/>
        <w:spacing w:after="0" w:line="240" w:lineRule="auto"/>
        <w:jc w:val="center"/>
        <w:rPr>
          <w:rFonts w:ascii="Arial" w:eastAsia="Times New Roman" w:hAnsi="Arial" w:cs="Arial"/>
          <w:b/>
          <w:bCs/>
          <w:kern w:val="0"/>
          <w:sz w:val="32"/>
          <w:szCs w:val="20"/>
          <w14:ligatures w14:val="none"/>
        </w:rPr>
      </w:pPr>
      <w:r>
        <w:rPr>
          <w:rFonts w:ascii="Arial" w:eastAsia="Times New Roman" w:hAnsi="Arial" w:cs="Arial"/>
          <w:b/>
          <w:bCs/>
          <w:kern w:val="0"/>
          <w:sz w:val="32"/>
          <w:szCs w:val="20"/>
          <w14:ligatures w14:val="none"/>
        </w:rPr>
        <w:t>INTERCESSIONS</w:t>
      </w:r>
    </w:p>
    <w:p w14:paraId="2B333934" w14:textId="77777777" w:rsidR="00B12171" w:rsidRDefault="00B12171" w:rsidP="00B12171">
      <w:pPr>
        <w:widowControl w:val="0"/>
        <w:pBdr>
          <w:top w:val="single" w:sz="18" w:space="9" w:color="auto"/>
          <w:left w:val="single" w:sz="18" w:space="1" w:color="auto"/>
          <w:bottom w:val="single" w:sz="18" w:space="1" w:color="auto"/>
          <w:right w:val="single" w:sz="18" w:space="1" w:color="auto"/>
        </w:pBdr>
        <w:shd w:val="clear" w:color="auto" w:fill="D9D9D9"/>
        <w:snapToGrid w:val="0"/>
        <w:spacing w:after="0" w:line="240" w:lineRule="auto"/>
        <w:jc w:val="center"/>
        <w:rPr>
          <w:rFonts w:ascii="Arial" w:eastAsia="Times New Roman" w:hAnsi="Arial" w:cs="Arial"/>
          <w:b/>
          <w:bCs/>
          <w:kern w:val="0"/>
          <w:sz w:val="32"/>
          <w:szCs w:val="20"/>
          <w14:ligatures w14:val="none"/>
        </w:rPr>
      </w:pPr>
    </w:p>
    <w:p w14:paraId="41B555FD" w14:textId="54660B45" w:rsidR="00B12171" w:rsidRDefault="00B12171" w:rsidP="00B12171">
      <w:pPr>
        <w:widowControl w:val="0"/>
        <w:pBdr>
          <w:top w:val="single" w:sz="18" w:space="9" w:color="auto"/>
          <w:left w:val="single" w:sz="18" w:space="1" w:color="auto"/>
          <w:bottom w:val="single" w:sz="18" w:space="1" w:color="auto"/>
          <w:right w:val="single" w:sz="18" w:space="1" w:color="auto"/>
        </w:pBdr>
        <w:shd w:val="clear" w:color="auto" w:fill="D9D9D9"/>
        <w:snapToGrid w:val="0"/>
        <w:spacing w:after="0" w:line="240" w:lineRule="auto"/>
        <w:rPr>
          <w:rFonts w:ascii="Arial" w:eastAsia="Times New Roman" w:hAnsi="Arial" w:cs="Arial"/>
          <w:b/>
          <w:bCs/>
          <w:kern w:val="0"/>
          <w:sz w:val="32"/>
          <w:szCs w:val="20"/>
          <w14:ligatures w14:val="none"/>
        </w:rPr>
      </w:pPr>
      <w:r>
        <w:rPr>
          <w:rFonts w:ascii="Arial" w:eastAsia="Times New Roman" w:hAnsi="Arial" w:cs="Arial"/>
          <w:b/>
          <w:bCs/>
          <w:kern w:val="0"/>
          <w:sz w:val="32"/>
          <w:szCs w:val="20"/>
          <w14:ligatures w14:val="none"/>
        </w:rPr>
        <w:t>PENTECOST SUNDAY</w:t>
      </w:r>
      <w:r>
        <w:rPr>
          <w:rFonts w:ascii="Arial" w:eastAsia="Times New Roman" w:hAnsi="Arial" w:cs="Arial"/>
          <w:b/>
          <w:bCs/>
          <w:kern w:val="0"/>
          <w:sz w:val="32"/>
          <w:szCs w:val="20"/>
          <w14:ligatures w14:val="none"/>
        </w:rPr>
        <w:tab/>
      </w:r>
      <w:r>
        <w:rPr>
          <w:rFonts w:ascii="Arial" w:eastAsia="Times New Roman" w:hAnsi="Arial" w:cs="Arial"/>
          <w:b/>
          <w:bCs/>
          <w:kern w:val="0"/>
          <w:sz w:val="32"/>
          <w:szCs w:val="20"/>
          <w14:ligatures w14:val="none"/>
        </w:rPr>
        <w:tab/>
      </w:r>
      <w:r>
        <w:rPr>
          <w:rFonts w:ascii="Arial" w:eastAsia="Times New Roman" w:hAnsi="Arial" w:cs="Arial"/>
          <w:b/>
          <w:bCs/>
          <w:kern w:val="0"/>
          <w:sz w:val="32"/>
          <w:szCs w:val="20"/>
          <w14:ligatures w14:val="none"/>
        </w:rPr>
        <w:tab/>
        <w:t xml:space="preserve">                  May 27</w:t>
      </w:r>
      <w:r>
        <w:rPr>
          <w:rFonts w:ascii="Arial" w:eastAsia="Times New Roman" w:hAnsi="Arial" w:cs="Arial"/>
          <w:b/>
          <w:bCs/>
          <w:kern w:val="0"/>
          <w:sz w:val="32"/>
          <w:szCs w:val="20"/>
          <w:vertAlign w:val="superscript"/>
          <w14:ligatures w14:val="none"/>
        </w:rPr>
        <w:t>TH</w:t>
      </w:r>
      <w:r>
        <w:rPr>
          <w:rFonts w:ascii="Arial" w:eastAsia="Times New Roman" w:hAnsi="Arial" w:cs="Arial"/>
          <w:b/>
          <w:bCs/>
          <w:kern w:val="0"/>
          <w:sz w:val="32"/>
          <w:szCs w:val="20"/>
          <w14:ligatures w14:val="none"/>
        </w:rPr>
        <w:t xml:space="preserve"> – 28</w:t>
      </w:r>
      <w:r w:rsidRPr="00B12171">
        <w:rPr>
          <w:rFonts w:ascii="Arial" w:eastAsia="Times New Roman" w:hAnsi="Arial" w:cs="Arial"/>
          <w:b/>
          <w:bCs/>
          <w:kern w:val="0"/>
          <w:sz w:val="32"/>
          <w:szCs w:val="20"/>
          <w:vertAlign w:val="superscript"/>
          <w14:ligatures w14:val="none"/>
        </w:rPr>
        <w:t>TH</w:t>
      </w:r>
      <w:r>
        <w:rPr>
          <w:rFonts w:ascii="Arial" w:eastAsia="Times New Roman" w:hAnsi="Arial" w:cs="Arial"/>
          <w:b/>
          <w:bCs/>
          <w:kern w:val="0"/>
          <w:sz w:val="32"/>
          <w:szCs w:val="20"/>
          <w14:ligatures w14:val="none"/>
        </w:rPr>
        <w:t xml:space="preserve">                                  </w:t>
      </w:r>
    </w:p>
    <w:p w14:paraId="64B0B2AF" w14:textId="77777777" w:rsidR="00B12171" w:rsidRDefault="00B12171" w:rsidP="00B12171">
      <w:pPr>
        <w:tabs>
          <w:tab w:val="left" w:pos="480"/>
          <w:tab w:val="left" w:pos="720"/>
          <w:tab w:val="left" w:pos="960"/>
        </w:tabs>
        <w:spacing w:after="240" w:line="320" w:lineRule="atLeast"/>
        <w:ind w:left="360"/>
        <w:rPr>
          <w:rFonts w:ascii="Times" w:eastAsia="Times New Roman" w:hAnsi="Times" w:cs="Times New Roman"/>
          <w:b/>
          <w:color w:val="FF0000"/>
          <w:spacing w:val="15"/>
          <w:kern w:val="0"/>
          <w:sz w:val="32"/>
          <w:szCs w:val="32"/>
          <w14:ligatures w14:val="none"/>
        </w:rPr>
      </w:pPr>
    </w:p>
    <w:p w14:paraId="7E08B910" w14:textId="34CAA45D" w:rsidR="00B12171" w:rsidRDefault="00B12171" w:rsidP="00B12171">
      <w:pPr>
        <w:tabs>
          <w:tab w:val="left" w:pos="480"/>
          <w:tab w:val="left" w:pos="720"/>
          <w:tab w:val="left" w:pos="960"/>
        </w:tabs>
        <w:spacing w:after="0" w:line="320" w:lineRule="atLeast"/>
        <w:ind w:left="360"/>
        <w:rPr>
          <w:rFonts w:ascii="Times" w:eastAsia="Times New Roman" w:hAnsi="Times" w:cs="Times New Roman"/>
          <w:b/>
          <w:color w:val="FF0000"/>
          <w:spacing w:val="15"/>
          <w:kern w:val="0"/>
          <w:sz w:val="32"/>
          <w:szCs w:val="32"/>
          <w14:ligatures w14:val="none"/>
        </w:rPr>
      </w:pPr>
      <w:r>
        <w:rPr>
          <w:rFonts w:ascii="Times" w:eastAsia="Times New Roman" w:hAnsi="Times" w:cs="Times New Roman"/>
          <w:b/>
          <w:color w:val="FF0000"/>
          <w:spacing w:val="15"/>
          <w:kern w:val="0"/>
          <w:sz w:val="32"/>
          <w:szCs w:val="32"/>
          <w14:ligatures w14:val="none"/>
        </w:rPr>
        <w:t xml:space="preserve">Priest:  </w:t>
      </w:r>
      <w:r w:rsidR="007B4EFB">
        <w:rPr>
          <w:rFonts w:ascii="Times" w:eastAsia="Times New Roman" w:hAnsi="Times" w:cs="Times New Roman"/>
          <w:b/>
          <w:color w:val="FF0000"/>
          <w:spacing w:val="15"/>
          <w:kern w:val="0"/>
          <w:sz w:val="32"/>
          <w:szCs w:val="32"/>
          <w14:ligatures w14:val="none"/>
        </w:rPr>
        <w:t xml:space="preserve">The Holy Spirit manifests Christ to us, recalls his </w:t>
      </w:r>
    </w:p>
    <w:p w14:paraId="0C0B3400" w14:textId="07B7F442" w:rsidR="007B4EFB" w:rsidRDefault="007B4EFB" w:rsidP="007B4EFB">
      <w:pPr>
        <w:tabs>
          <w:tab w:val="left" w:pos="480"/>
          <w:tab w:val="left" w:pos="720"/>
          <w:tab w:val="left" w:pos="960"/>
        </w:tabs>
        <w:spacing w:after="0" w:line="320" w:lineRule="atLeast"/>
        <w:ind w:left="360"/>
        <w:rPr>
          <w:rFonts w:ascii="Times" w:eastAsia="Times New Roman" w:hAnsi="Times" w:cs="Times New Roman"/>
          <w:b/>
          <w:color w:val="FF0000"/>
          <w:spacing w:val="15"/>
          <w:kern w:val="0"/>
          <w:sz w:val="32"/>
          <w:szCs w:val="32"/>
          <w14:ligatures w14:val="none"/>
        </w:rPr>
      </w:pPr>
      <w:r>
        <w:rPr>
          <w:rFonts w:ascii="Times" w:eastAsia="Times New Roman" w:hAnsi="Times" w:cs="Times New Roman"/>
          <w:b/>
          <w:color w:val="FF0000"/>
          <w:spacing w:val="15"/>
          <w:kern w:val="0"/>
          <w:sz w:val="32"/>
          <w:szCs w:val="32"/>
          <w14:ligatures w14:val="none"/>
        </w:rPr>
        <w:tab/>
      </w:r>
      <w:r>
        <w:rPr>
          <w:rFonts w:ascii="Times" w:eastAsia="Times New Roman" w:hAnsi="Times" w:cs="Times New Roman"/>
          <w:b/>
          <w:color w:val="FF0000"/>
          <w:spacing w:val="15"/>
          <w:kern w:val="0"/>
          <w:sz w:val="32"/>
          <w:szCs w:val="32"/>
          <w14:ligatures w14:val="none"/>
        </w:rPr>
        <w:tab/>
      </w:r>
      <w:r>
        <w:rPr>
          <w:rFonts w:ascii="Times" w:eastAsia="Times New Roman" w:hAnsi="Times" w:cs="Times New Roman"/>
          <w:b/>
          <w:color w:val="FF0000"/>
          <w:spacing w:val="15"/>
          <w:kern w:val="0"/>
          <w:sz w:val="32"/>
          <w:szCs w:val="32"/>
          <w14:ligatures w14:val="none"/>
        </w:rPr>
        <w:tab/>
      </w:r>
      <w:r>
        <w:rPr>
          <w:rFonts w:ascii="Times" w:eastAsia="Times New Roman" w:hAnsi="Times" w:cs="Times New Roman"/>
          <w:b/>
          <w:color w:val="FF0000"/>
          <w:spacing w:val="15"/>
          <w:kern w:val="0"/>
          <w:sz w:val="32"/>
          <w:szCs w:val="32"/>
          <w14:ligatures w14:val="none"/>
        </w:rPr>
        <w:tab/>
        <w:t xml:space="preserve">  words, and opens our minds to the Paschal </w:t>
      </w:r>
    </w:p>
    <w:p w14:paraId="5EBAF81B" w14:textId="393E0C92" w:rsidR="007B4EFB" w:rsidRDefault="007B4EFB" w:rsidP="007B4EFB">
      <w:pPr>
        <w:tabs>
          <w:tab w:val="left" w:pos="480"/>
          <w:tab w:val="left" w:pos="720"/>
          <w:tab w:val="left" w:pos="960"/>
        </w:tabs>
        <w:spacing w:after="0" w:line="320" w:lineRule="atLeast"/>
        <w:ind w:left="360"/>
        <w:rPr>
          <w:rFonts w:ascii="Times" w:eastAsia="Times New Roman" w:hAnsi="Times" w:cs="Times New Roman"/>
          <w:b/>
          <w:color w:val="FF0000"/>
          <w:spacing w:val="15"/>
          <w:kern w:val="0"/>
          <w:sz w:val="32"/>
          <w:szCs w:val="32"/>
          <w14:ligatures w14:val="none"/>
        </w:rPr>
      </w:pPr>
      <w:r>
        <w:rPr>
          <w:rFonts w:ascii="Times" w:eastAsia="Times New Roman" w:hAnsi="Times" w:cs="Times New Roman"/>
          <w:b/>
          <w:color w:val="FF0000"/>
          <w:spacing w:val="15"/>
          <w:kern w:val="0"/>
          <w:sz w:val="32"/>
          <w:szCs w:val="32"/>
          <w14:ligatures w14:val="none"/>
        </w:rPr>
        <w:tab/>
      </w:r>
      <w:r>
        <w:rPr>
          <w:rFonts w:ascii="Times" w:eastAsia="Times New Roman" w:hAnsi="Times" w:cs="Times New Roman"/>
          <w:b/>
          <w:color w:val="FF0000"/>
          <w:spacing w:val="15"/>
          <w:kern w:val="0"/>
          <w:sz w:val="32"/>
          <w:szCs w:val="32"/>
          <w14:ligatures w14:val="none"/>
        </w:rPr>
        <w:tab/>
      </w:r>
      <w:r>
        <w:rPr>
          <w:rFonts w:ascii="Times" w:eastAsia="Times New Roman" w:hAnsi="Times" w:cs="Times New Roman"/>
          <w:b/>
          <w:color w:val="FF0000"/>
          <w:spacing w:val="15"/>
          <w:kern w:val="0"/>
          <w:sz w:val="32"/>
          <w:szCs w:val="32"/>
          <w14:ligatures w14:val="none"/>
        </w:rPr>
        <w:tab/>
      </w:r>
      <w:r>
        <w:rPr>
          <w:rFonts w:ascii="Times" w:eastAsia="Times New Roman" w:hAnsi="Times" w:cs="Times New Roman"/>
          <w:b/>
          <w:color w:val="FF0000"/>
          <w:spacing w:val="15"/>
          <w:kern w:val="0"/>
          <w:sz w:val="32"/>
          <w:szCs w:val="32"/>
          <w14:ligatures w14:val="none"/>
        </w:rPr>
        <w:tab/>
        <w:t xml:space="preserve">  Mystery.  Rejoicing in the Spirit we pray:</w:t>
      </w:r>
    </w:p>
    <w:p w14:paraId="45CCFAE0" w14:textId="77777777" w:rsidR="007B4EFB" w:rsidRDefault="007B4EFB" w:rsidP="007B4EFB">
      <w:pPr>
        <w:tabs>
          <w:tab w:val="left" w:pos="480"/>
          <w:tab w:val="left" w:pos="720"/>
          <w:tab w:val="left" w:pos="960"/>
        </w:tabs>
        <w:spacing w:after="0" w:line="320" w:lineRule="atLeast"/>
        <w:ind w:left="360"/>
        <w:rPr>
          <w:rFonts w:ascii="Times" w:eastAsia="Times New Roman" w:hAnsi="Times" w:cs="Times New Roman"/>
          <w:b/>
          <w:color w:val="FF0000"/>
          <w:spacing w:val="15"/>
          <w:kern w:val="0"/>
          <w:sz w:val="32"/>
          <w:szCs w:val="32"/>
          <w14:ligatures w14:val="none"/>
        </w:rPr>
      </w:pPr>
    </w:p>
    <w:p w14:paraId="2FB08A15" w14:textId="77777777" w:rsidR="00B12171" w:rsidRDefault="00B12171" w:rsidP="00B12171">
      <w:pPr>
        <w:tabs>
          <w:tab w:val="left" w:pos="480"/>
          <w:tab w:val="left" w:pos="720"/>
          <w:tab w:val="left" w:pos="960"/>
        </w:tabs>
        <w:spacing w:after="0" w:line="320" w:lineRule="atLeast"/>
        <w:ind w:left="360"/>
        <w:rPr>
          <w:rFonts w:ascii="Times New Roman" w:eastAsia="Times New Roman" w:hAnsi="Times New Roman" w:cs="Times New Roman"/>
          <w:b/>
          <w:spacing w:val="15"/>
          <w:kern w:val="0"/>
          <w:sz w:val="28"/>
          <w:szCs w:val="28"/>
          <w14:ligatures w14:val="none"/>
        </w:rPr>
      </w:pPr>
    </w:p>
    <w:p w14:paraId="22AE176E" w14:textId="77777777" w:rsidR="00B12171" w:rsidRDefault="00B12171" w:rsidP="00B12171">
      <w:pPr>
        <w:tabs>
          <w:tab w:val="left" w:pos="480"/>
          <w:tab w:val="left" w:pos="720"/>
          <w:tab w:val="left" w:pos="960"/>
        </w:tabs>
        <w:spacing w:after="240" w:line="320" w:lineRule="atLeast"/>
        <w:ind w:left="360"/>
        <w:jc w:val="center"/>
        <w:rPr>
          <w:rFonts w:ascii="Times New Roman" w:eastAsia="Times New Roman" w:hAnsi="Times New Roman" w:cs="Times New Roman"/>
          <w:b/>
          <w:spacing w:val="15"/>
          <w:kern w:val="0"/>
          <w:sz w:val="28"/>
          <w:szCs w:val="28"/>
          <w:u w:val="single"/>
          <w14:ligatures w14:val="none"/>
        </w:rPr>
      </w:pPr>
      <w:r>
        <w:rPr>
          <w:rFonts w:ascii="Times New Roman" w:eastAsia="Times New Roman" w:hAnsi="Times New Roman" w:cs="Times New Roman"/>
          <w:b/>
          <w:spacing w:val="15"/>
          <w:kern w:val="0"/>
          <w:sz w:val="28"/>
          <w:szCs w:val="28"/>
          <w:u w:val="single"/>
          <w14:ligatures w14:val="none"/>
        </w:rPr>
        <w:t>INTERCESSIONS</w:t>
      </w:r>
    </w:p>
    <w:p w14:paraId="0BC59B99" w14:textId="5F9B2D25" w:rsidR="00B12171" w:rsidRDefault="006A7657" w:rsidP="007E518C">
      <w:pPr>
        <w:widowControl w:val="0"/>
        <w:numPr>
          <w:ilvl w:val="0"/>
          <w:numId w:val="1"/>
        </w:numPr>
        <w:tabs>
          <w:tab w:val="clear" w:pos="360"/>
          <w:tab w:val="num" w:pos="720"/>
          <w:tab w:val="left" w:pos="960"/>
        </w:tabs>
        <w:autoSpaceDE w:val="0"/>
        <w:autoSpaceDN w:val="0"/>
        <w:snapToGrid w:val="0"/>
        <w:spacing w:after="0" w:line="320" w:lineRule="atLeast"/>
        <w:ind w:left="720"/>
        <w:rPr>
          <w:rFonts w:ascii="Times New Roman" w:eastAsia="Times New Roman" w:hAnsi="Times New Roman" w:cs="Times New Roman"/>
          <w:spacing w:val="15"/>
          <w:kern w:val="0"/>
          <w:sz w:val="28"/>
          <w:szCs w:val="28"/>
          <w14:ligatures w14:val="none"/>
        </w:rPr>
      </w:pPr>
      <w:r>
        <w:rPr>
          <w:rFonts w:ascii="Times New Roman" w:eastAsia="Times New Roman" w:hAnsi="Times New Roman" w:cs="Times New Roman"/>
          <w:spacing w:val="15"/>
          <w:kern w:val="0"/>
          <w:sz w:val="28"/>
          <w:szCs w:val="28"/>
          <w14:ligatures w14:val="none"/>
        </w:rPr>
        <w:t>That the Holy Spirit, who makes present the mystery of Christ, will reconcile all people and bring them into communion with the Church</w:t>
      </w:r>
      <w:r w:rsidR="00B12171">
        <w:rPr>
          <w:rFonts w:ascii="Times New Roman" w:eastAsia="Times New Roman" w:hAnsi="Times New Roman" w:cs="Times New Roman"/>
          <w:spacing w:val="15"/>
          <w:kern w:val="0"/>
          <w:sz w:val="28"/>
          <w:szCs w:val="28"/>
          <w14:ligatures w14:val="none"/>
        </w:rPr>
        <w:t>, [</w:t>
      </w:r>
      <w:r w:rsidR="00B12171">
        <w:rPr>
          <w:rFonts w:ascii="Times New Roman" w:eastAsia="Times New Roman" w:hAnsi="Times New Roman" w:cs="Times New Roman"/>
          <w:b/>
          <w:bCs/>
          <w:color w:val="FF0000"/>
          <w:spacing w:val="15"/>
          <w:kern w:val="0"/>
          <w:sz w:val="28"/>
          <w:szCs w:val="28"/>
          <w14:ligatures w14:val="none"/>
        </w:rPr>
        <w:t>pause</w:t>
      </w:r>
      <w:r w:rsidR="00B12171">
        <w:rPr>
          <w:rFonts w:ascii="Times New Roman" w:eastAsia="Times New Roman" w:hAnsi="Times New Roman" w:cs="Times New Roman"/>
          <w:spacing w:val="15"/>
          <w:kern w:val="0"/>
          <w:sz w:val="28"/>
          <w:szCs w:val="28"/>
          <w14:ligatures w14:val="none"/>
        </w:rPr>
        <w:t>], we pray to the Lord.</w:t>
      </w:r>
    </w:p>
    <w:p w14:paraId="309EFE36" w14:textId="77777777" w:rsidR="007E518C" w:rsidRDefault="007E518C" w:rsidP="007E518C">
      <w:pPr>
        <w:widowControl w:val="0"/>
        <w:tabs>
          <w:tab w:val="left" w:pos="960"/>
        </w:tabs>
        <w:autoSpaceDE w:val="0"/>
        <w:autoSpaceDN w:val="0"/>
        <w:snapToGrid w:val="0"/>
        <w:spacing w:after="0" w:line="320" w:lineRule="atLeast"/>
        <w:ind w:left="360"/>
        <w:rPr>
          <w:rFonts w:ascii="Times New Roman" w:eastAsia="Times New Roman" w:hAnsi="Times New Roman" w:cs="Times New Roman"/>
          <w:spacing w:val="15"/>
          <w:kern w:val="0"/>
          <w:sz w:val="28"/>
          <w:szCs w:val="28"/>
          <w14:ligatures w14:val="none"/>
        </w:rPr>
      </w:pPr>
    </w:p>
    <w:p w14:paraId="157A670E" w14:textId="77777777" w:rsidR="00E3525A" w:rsidRPr="00E3525A" w:rsidRDefault="00E3525A" w:rsidP="007E518C">
      <w:pPr>
        <w:pStyle w:val="ListParagraph"/>
        <w:widowControl w:val="0"/>
        <w:numPr>
          <w:ilvl w:val="0"/>
          <w:numId w:val="1"/>
        </w:numPr>
        <w:tabs>
          <w:tab w:val="clear" w:pos="360"/>
          <w:tab w:val="num" w:pos="720"/>
        </w:tabs>
        <w:autoSpaceDE w:val="0"/>
        <w:autoSpaceDN w:val="0"/>
        <w:snapToGrid w:val="0"/>
        <w:spacing w:after="0" w:line="240" w:lineRule="auto"/>
        <w:ind w:left="720"/>
        <w:rPr>
          <w:rFonts w:ascii="Times New Roman" w:eastAsia="Times New Roman" w:hAnsi="Times New Roman" w:cs="Times New Roman"/>
          <w:kern w:val="0"/>
          <w:sz w:val="28"/>
          <w:szCs w:val="28"/>
          <w14:ligatures w14:val="none"/>
        </w:rPr>
      </w:pPr>
      <w:r w:rsidRPr="00E3525A">
        <w:rPr>
          <w:rFonts w:ascii="Times New Roman" w:hAnsi="Times New Roman" w:cs="Times New Roman"/>
          <w:sz w:val="28"/>
          <w:szCs w:val="28"/>
        </w:rPr>
        <w:t>We pray that the Holy Spirit will bring renewed willingness among the leaders of our world to seek ways of peace and reconciliation, justice and freedom from oppression, and a new Culture of Life that welcomes the stranger, feeds the poor, and cherishes every child, born and unborn</w:t>
      </w:r>
      <w:r w:rsidRPr="00E3525A">
        <w:rPr>
          <w:rFonts w:ascii="Times New Roman" w:eastAsia="Times New Roman" w:hAnsi="Times New Roman" w:cs="Times New Roman"/>
          <w:kern w:val="0"/>
          <w:sz w:val="24"/>
          <w:szCs w:val="20"/>
          <w14:ligatures w14:val="none"/>
        </w:rPr>
        <w:t>,</w:t>
      </w:r>
      <w:r w:rsidRPr="00E3525A">
        <w:rPr>
          <w:rFonts w:ascii="Times New Roman" w:eastAsia="Times New Roman" w:hAnsi="Times New Roman" w:cs="Times New Roman"/>
          <w:kern w:val="0"/>
          <w:sz w:val="28"/>
          <w:szCs w:val="28"/>
          <w14:ligatures w14:val="none"/>
        </w:rPr>
        <w:t xml:space="preserve"> [</w:t>
      </w:r>
      <w:r w:rsidRPr="00E3525A">
        <w:rPr>
          <w:rFonts w:ascii="Times New Roman" w:eastAsia="Times New Roman" w:hAnsi="Times New Roman" w:cs="Times New Roman"/>
          <w:b/>
          <w:bCs/>
          <w:color w:val="FF0000"/>
          <w:kern w:val="0"/>
          <w:sz w:val="28"/>
          <w:szCs w:val="28"/>
          <w14:ligatures w14:val="none"/>
        </w:rPr>
        <w:t>pause</w:t>
      </w:r>
      <w:r w:rsidRPr="00E3525A">
        <w:rPr>
          <w:rFonts w:ascii="Times New Roman" w:eastAsia="Times New Roman" w:hAnsi="Times New Roman" w:cs="Times New Roman"/>
          <w:kern w:val="0"/>
          <w:sz w:val="28"/>
          <w:szCs w:val="28"/>
          <w14:ligatures w14:val="none"/>
        </w:rPr>
        <w:t>], we pray to the Lord.</w:t>
      </w:r>
    </w:p>
    <w:p w14:paraId="13D04906" w14:textId="77777777" w:rsidR="00E3525A" w:rsidRPr="00E3525A" w:rsidRDefault="00E3525A" w:rsidP="00E3525A">
      <w:pPr>
        <w:shd w:val="clear" w:color="auto" w:fill="FFFFFF"/>
        <w:spacing w:after="0" w:line="240" w:lineRule="auto"/>
        <w:ind w:left="360"/>
        <w:textAlignment w:val="baseline"/>
        <w:rPr>
          <w:rFonts w:ascii="Times New Roman" w:eastAsia="Times New Roman" w:hAnsi="Times New Roman" w:cs="Times New Roman"/>
          <w:kern w:val="0"/>
          <w:sz w:val="28"/>
          <w:szCs w:val="28"/>
          <w14:ligatures w14:val="none"/>
        </w:rPr>
      </w:pPr>
    </w:p>
    <w:p w14:paraId="09AFA7C7" w14:textId="6B3E6E23" w:rsidR="00B12171" w:rsidRDefault="00572ECE" w:rsidP="00B12171">
      <w:pPr>
        <w:widowControl w:val="0"/>
        <w:numPr>
          <w:ilvl w:val="0"/>
          <w:numId w:val="1"/>
        </w:numPr>
        <w:tabs>
          <w:tab w:val="clear" w:pos="360"/>
          <w:tab w:val="num" w:pos="720"/>
          <w:tab w:val="left" w:pos="960"/>
        </w:tabs>
        <w:autoSpaceDE w:val="0"/>
        <w:autoSpaceDN w:val="0"/>
        <w:snapToGrid w:val="0"/>
        <w:spacing w:after="180" w:line="320" w:lineRule="atLeast"/>
        <w:ind w:left="720"/>
        <w:rPr>
          <w:rFonts w:ascii="Times New Roman" w:eastAsia="Times New Roman" w:hAnsi="Times New Roman" w:cs="Times New Roman"/>
          <w:spacing w:val="15"/>
          <w:kern w:val="0"/>
          <w:sz w:val="28"/>
          <w:szCs w:val="28"/>
          <w14:ligatures w14:val="none"/>
        </w:rPr>
      </w:pPr>
      <w:r>
        <w:rPr>
          <w:rFonts w:ascii="Times New Roman" w:hAnsi="Times New Roman"/>
          <w:sz w:val="28"/>
          <w:szCs w:val="28"/>
          <w:shd w:val="clear" w:color="auto" w:fill="FFFFFF"/>
        </w:rPr>
        <w:t>For blessings upon our nation as we celebrate Memorial Day this week, and for all who have died in service to our nation, and for all who have served in our armed forces</w:t>
      </w:r>
      <w:r w:rsidR="00B12171">
        <w:rPr>
          <w:rFonts w:ascii="Times New Roman" w:eastAsia="Times New Roman" w:hAnsi="Times New Roman" w:cs="Times New Roman"/>
          <w:spacing w:val="15"/>
          <w:kern w:val="0"/>
          <w:sz w:val="28"/>
          <w:szCs w:val="28"/>
          <w14:ligatures w14:val="none"/>
        </w:rPr>
        <w:t>,</w:t>
      </w:r>
      <w:bookmarkStart w:id="0" w:name="_Hlk532998028"/>
      <w:r w:rsidR="00B12171">
        <w:rPr>
          <w:rFonts w:ascii="Times New Roman" w:eastAsia="Times New Roman" w:hAnsi="Times New Roman" w:cs="Times New Roman"/>
          <w:spacing w:val="15"/>
          <w:kern w:val="0"/>
          <w:sz w:val="28"/>
          <w:szCs w:val="28"/>
          <w14:ligatures w14:val="none"/>
        </w:rPr>
        <w:t xml:space="preserve"> [</w:t>
      </w:r>
      <w:r w:rsidR="00B12171">
        <w:rPr>
          <w:rFonts w:ascii="Times New Roman" w:eastAsia="Times New Roman" w:hAnsi="Times New Roman" w:cs="Times New Roman"/>
          <w:b/>
          <w:bCs/>
          <w:color w:val="FF0000"/>
          <w:spacing w:val="15"/>
          <w:kern w:val="0"/>
          <w:sz w:val="28"/>
          <w:szCs w:val="28"/>
          <w14:ligatures w14:val="none"/>
        </w:rPr>
        <w:t>pause</w:t>
      </w:r>
      <w:r w:rsidR="00B12171">
        <w:rPr>
          <w:rFonts w:ascii="Times New Roman" w:eastAsia="Times New Roman" w:hAnsi="Times New Roman" w:cs="Times New Roman"/>
          <w:spacing w:val="15"/>
          <w:kern w:val="0"/>
          <w:sz w:val="28"/>
          <w:szCs w:val="28"/>
          <w14:ligatures w14:val="none"/>
        </w:rPr>
        <w:t>], we pray to the Lord.</w:t>
      </w:r>
      <w:bookmarkEnd w:id="0"/>
    </w:p>
    <w:p w14:paraId="32C42E39" w14:textId="77777777" w:rsidR="00B12171" w:rsidRDefault="00B12171" w:rsidP="00B12171">
      <w:pPr>
        <w:tabs>
          <w:tab w:val="center" w:pos="4153"/>
          <w:tab w:val="right" w:pos="8306"/>
        </w:tabs>
        <w:spacing w:after="0" w:line="240" w:lineRule="auto"/>
        <w:ind w:left="360"/>
        <w:rPr>
          <w:rFonts w:ascii="Times New Roman" w:eastAsia="Times New Roman" w:hAnsi="Times New Roman" w:cs="Times New Roman"/>
          <w:kern w:val="0"/>
          <w:sz w:val="28"/>
          <w:szCs w:val="28"/>
          <w:lang w:val="en-GB"/>
          <w14:ligatures w14:val="none"/>
        </w:rPr>
      </w:pPr>
    </w:p>
    <w:p w14:paraId="2B2E0BA3" w14:textId="32F0D55F" w:rsidR="00B12171" w:rsidRDefault="006A7657" w:rsidP="00B12171">
      <w:pPr>
        <w:widowControl w:val="0"/>
        <w:numPr>
          <w:ilvl w:val="0"/>
          <w:numId w:val="1"/>
        </w:numPr>
        <w:tabs>
          <w:tab w:val="clear" w:pos="360"/>
          <w:tab w:val="center" w:pos="4153"/>
          <w:tab w:val="right" w:pos="8306"/>
        </w:tabs>
        <w:snapToGrid w:val="0"/>
        <w:spacing w:after="0" w:line="240" w:lineRule="auto"/>
        <w:ind w:left="720"/>
        <w:rPr>
          <w:rFonts w:ascii="Times New Roman" w:eastAsia="Times New Roman" w:hAnsi="Times New Roman" w:cs="Times New Roman"/>
          <w:kern w:val="0"/>
          <w:sz w:val="28"/>
          <w:szCs w:val="28"/>
          <w:lang w:val="en-GB"/>
          <w14:ligatures w14:val="none"/>
        </w:rPr>
      </w:pPr>
      <w:r>
        <w:rPr>
          <w:rFonts w:ascii="Times New Roman" w:eastAsia="Times New Roman" w:hAnsi="Times New Roman" w:cs="Times New Roman"/>
          <w:color w:val="000000"/>
          <w:kern w:val="0"/>
          <w:sz w:val="28"/>
          <w:szCs w:val="28"/>
          <w:shd w:val="clear" w:color="auto" w:fill="FFFFFF"/>
          <w:lang w:val="en-GB"/>
          <w14:ligatures w14:val="none"/>
        </w:rPr>
        <w:t>That all relationships in our own lives be made holy through the gift of the Holy Spirit, the bond of love in the Blessed Trinity</w:t>
      </w:r>
      <w:r w:rsidR="00B12171">
        <w:rPr>
          <w:rFonts w:ascii="Times New Roman" w:eastAsia="Times New Roman" w:hAnsi="Times New Roman" w:cs="Times New Roman"/>
          <w:color w:val="000000"/>
          <w:kern w:val="0"/>
          <w:sz w:val="28"/>
          <w:szCs w:val="28"/>
          <w:shd w:val="clear" w:color="auto" w:fill="FFFFFF"/>
          <w:lang w:val="en-GB"/>
          <w14:ligatures w14:val="none"/>
        </w:rPr>
        <w:t xml:space="preserve">, </w:t>
      </w:r>
      <w:r w:rsidR="00B12171">
        <w:rPr>
          <w:rFonts w:ascii="Times New Roman" w:eastAsia="Times New Roman" w:hAnsi="Times New Roman" w:cs="Times New Roman"/>
          <w:kern w:val="0"/>
          <w:sz w:val="28"/>
          <w:szCs w:val="28"/>
          <w:lang w:val="en-GB"/>
          <w14:ligatures w14:val="none"/>
        </w:rPr>
        <w:t>[</w:t>
      </w:r>
      <w:r w:rsidR="00B12171">
        <w:rPr>
          <w:rFonts w:ascii="Times New Roman" w:eastAsia="Times New Roman" w:hAnsi="Times New Roman" w:cs="Times New Roman"/>
          <w:b/>
          <w:bCs/>
          <w:color w:val="FF0000"/>
          <w:kern w:val="0"/>
          <w:sz w:val="28"/>
          <w:szCs w:val="28"/>
          <w:lang w:val="en-GB"/>
          <w14:ligatures w14:val="none"/>
        </w:rPr>
        <w:t>pause</w:t>
      </w:r>
      <w:r w:rsidR="00B12171">
        <w:rPr>
          <w:rFonts w:ascii="Times New Roman" w:eastAsia="Times New Roman" w:hAnsi="Times New Roman" w:cs="Times New Roman"/>
          <w:kern w:val="0"/>
          <w:sz w:val="28"/>
          <w:szCs w:val="28"/>
          <w:lang w:val="en-GB"/>
          <w14:ligatures w14:val="none"/>
        </w:rPr>
        <w:t>], we pray to the Lord.</w:t>
      </w:r>
    </w:p>
    <w:p w14:paraId="20813845" w14:textId="77777777" w:rsidR="00B12171" w:rsidRDefault="00B12171" w:rsidP="00B12171">
      <w:pPr>
        <w:widowControl w:val="0"/>
        <w:snapToGrid w:val="0"/>
        <w:spacing w:after="0" w:line="240" w:lineRule="auto"/>
        <w:ind w:left="720"/>
        <w:contextualSpacing/>
        <w:rPr>
          <w:rFonts w:ascii="Times New Roman" w:eastAsia="Times New Roman" w:hAnsi="Times New Roman" w:cs="Times New Roman"/>
          <w:kern w:val="0"/>
          <w:sz w:val="28"/>
          <w:szCs w:val="28"/>
          <w14:ligatures w14:val="none"/>
        </w:rPr>
      </w:pPr>
    </w:p>
    <w:p w14:paraId="7E1EE490" w14:textId="2FB23779" w:rsidR="00B12171" w:rsidRPr="007E518C" w:rsidRDefault="007E518C" w:rsidP="00B12171">
      <w:pPr>
        <w:widowControl w:val="0"/>
        <w:numPr>
          <w:ilvl w:val="0"/>
          <w:numId w:val="1"/>
        </w:numPr>
        <w:snapToGrid w:val="0"/>
        <w:spacing w:after="0" w:line="240" w:lineRule="auto"/>
        <w:ind w:left="720"/>
        <w:contextualSpacing/>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For our parish </w:t>
      </w:r>
      <w:r w:rsidR="00E156FF">
        <w:rPr>
          <w:rFonts w:ascii="Times New Roman" w:hAnsi="Times New Roman" w:cs="Times New Roman"/>
          <w:sz w:val="28"/>
          <w:szCs w:val="28"/>
        </w:rPr>
        <w:t>children</w:t>
      </w:r>
      <w:r w:rsidR="004F1F71">
        <w:rPr>
          <w:rFonts w:ascii="Times New Roman" w:hAnsi="Times New Roman" w:cs="Times New Roman"/>
          <w:sz w:val="28"/>
          <w:szCs w:val="28"/>
        </w:rPr>
        <w:t xml:space="preserve"> who were baptized last Saturday</w:t>
      </w:r>
      <w:r w:rsidR="00D12533">
        <w:rPr>
          <w:rFonts w:ascii="Times New Roman" w:hAnsi="Times New Roman" w:cs="Times New Roman"/>
          <w:sz w:val="28"/>
          <w:szCs w:val="28"/>
        </w:rPr>
        <w:t xml:space="preserve">, </w:t>
      </w:r>
      <w:r w:rsidR="004F1F71">
        <w:rPr>
          <w:rFonts w:ascii="Times New Roman" w:hAnsi="Times New Roman" w:cs="Times New Roman"/>
          <w:sz w:val="28"/>
          <w:szCs w:val="28"/>
        </w:rPr>
        <w:t xml:space="preserve">their </w:t>
      </w:r>
      <w:r w:rsidR="00D12533">
        <w:rPr>
          <w:rFonts w:ascii="Times New Roman" w:hAnsi="Times New Roman" w:cs="Times New Roman"/>
          <w:sz w:val="28"/>
          <w:szCs w:val="28"/>
        </w:rPr>
        <w:t>parents</w:t>
      </w:r>
      <w:r w:rsidRPr="007E518C">
        <w:rPr>
          <w:rFonts w:ascii="Times New Roman" w:hAnsi="Times New Roman" w:cs="Times New Roman"/>
          <w:sz w:val="28"/>
          <w:szCs w:val="28"/>
        </w:rPr>
        <w:t>,</w:t>
      </w:r>
      <w:r w:rsidR="004F1F71">
        <w:rPr>
          <w:rFonts w:ascii="Times New Roman" w:hAnsi="Times New Roman" w:cs="Times New Roman"/>
          <w:sz w:val="28"/>
          <w:szCs w:val="28"/>
        </w:rPr>
        <w:t xml:space="preserve"> and </w:t>
      </w:r>
      <w:r w:rsidR="00E70BAE">
        <w:rPr>
          <w:rFonts w:ascii="Times New Roman" w:hAnsi="Times New Roman" w:cs="Times New Roman"/>
          <w:sz w:val="28"/>
          <w:szCs w:val="28"/>
        </w:rPr>
        <w:t xml:space="preserve">their </w:t>
      </w:r>
      <w:r w:rsidR="004F1F71">
        <w:rPr>
          <w:rFonts w:ascii="Times New Roman" w:hAnsi="Times New Roman" w:cs="Times New Roman"/>
          <w:sz w:val="28"/>
          <w:szCs w:val="28"/>
        </w:rPr>
        <w:t>godparents</w:t>
      </w:r>
      <w:r w:rsidR="00D521CC">
        <w:rPr>
          <w:rFonts w:ascii="Times New Roman" w:hAnsi="Times New Roman" w:cs="Times New Roman"/>
          <w:sz w:val="28"/>
          <w:szCs w:val="28"/>
        </w:rPr>
        <w:t>:</w:t>
      </w:r>
      <w:r w:rsidR="00F64F8C">
        <w:rPr>
          <w:rFonts w:ascii="Times New Roman" w:hAnsi="Times New Roman" w:cs="Times New Roman"/>
          <w:sz w:val="28"/>
          <w:szCs w:val="28"/>
        </w:rPr>
        <w:t xml:space="preserve"> May God’s richest blessing be upon them</w:t>
      </w:r>
      <w:r w:rsidR="003852AB">
        <w:rPr>
          <w:rFonts w:ascii="Times New Roman" w:hAnsi="Times New Roman" w:cs="Times New Roman"/>
          <w:sz w:val="28"/>
          <w:szCs w:val="28"/>
        </w:rPr>
        <w:t>,</w:t>
      </w:r>
      <w:r w:rsidR="004F1F71">
        <w:rPr>
          <w:rFonts w:ascii="Times New Roman" w:hAnsi="Times New Roman" w:cs="Times New Roman"/>
          <w:sz w:val="28"/>
          <w:szCs w:val="28"/>
        </w:rPr>
        <w:t xml:space="preserve"> </w:t>
      </w:r>
      <w:r w:rsidR="00B12171" w:rsidRPr="00416630">
        <w:rPr>
          <w:rFonts w:ascii="Times New Roman" w:eastAsia="Times New Roman" w:hAnsi="Times New Roman" w:cs="Times New Roman"/>
          <w:b/>
          <w:bCs/>
          <w:color w:val="FF0000"/>
          <w:kern w:val="0"/>
          <w:sz w:val="28"/>
          <w:szCs w:val="28"/>
          <w14:ligatures w14:val="none"/>
        </w:rPr>
        <w:t>pause</w:t>
      </w:r>
      <w:r w:rsidR="00B12171" w:rsidRPr="007E518C">
        <w:rPr>
          <w:rFonts w:ascii="Times New Roman" w:eastAsia="Times New Roman" w:hAnsi="Times New Roman" w:cs="Times New Roman"/>
          <w:kern w:val="0"/>
          <w:sz w:val="28"/>
          <w:szCs w:val="28"/>
          <w14:ligatures w14:val="none"/>
        </w:rPr>
        <w:t>], we pray to the Lord.</w:t>
      </w:r>
    </w:p>
    <w:p w14:paraId="0233563D" w14:textId="77777777" w:rsidR="00B12171" w:rsidRPr="007E518C" w:rsidRDefault="00B12171" w:rsidP="00B12171">
      <w:pPr>
        <w:widowControl w:val="0"/>
        <w:snapToGrid w:val="0"/>
        <w:spacing w:after="0" w:line="240" w:lineRule="auto"/>
        <w:ind w:left="720"/>
        <w:contextualSpacing/>
        <w:rPr>
          <w:rFonts w:ascii="Times New Roman" w:eastAsia="Times New Roman" w:hAnsi="Times New Roman" w:cs="Times New Roman"/>
          <w:kern w:val="0"/>
          <w:sz w:val="28"/>
          <w:szCs w:val="28"/>
          <w14:ligatures w14:val="none"/>
        </w:rPr>
      </w:pPr>
    </w:p>
    <w:p w14:paraId="292B7597" w14:textId="77777777" w:rsidR="00B12171" w:rsidRDefault="00B12171" w:rsidP="00E8347C">
      <w:pPr>
        <w:widowControl w:val="0"/>
        <w:snapToGrid w:val="0"/>
        <w:spacing w:after="0" w:line="276" w:lineRule="auto"/>
        <w:rPr>
          <w:rFonts w:ascii="Times New Roman" w:eastAsia="Times New Roman" w:hAnsi="Times New Roman" w:cs="Times New Roman"/>
          <w:kern w:val="0"/>
          <w:sz w:val="28"/>
          <w:szCs w:val="28"/>
          <w14:ligatures w14:val="none"/>
        </w:rPr>
      </w:pPr>
    </w:p>
    <w:p w14:paraId="034AE512" w14:textId="77777777" w:rsidR="00B12171" w:rsidRDefault="00B12171" w:rsidP="00B12171">
      <w:pPr>
        <w:widowControl w:val="0"/>
        <w:snapToGrid w:val="0"/>
        <w:spacing w:after="0" w:line="276" w:lineRule="auto"/>
        <w:ind w:left="1440" w:hanging="435"/>
        <w:rPr>
          <w:rFonts w:ascii="Times New Roman" w:eastAsia="Times New Roman" w:hAnsi="Times New Roman" w:cs="Times New Roman"/>
          <w:kern w:val="0"/>
          <w:sz w:val="28"/>
          <w:szCs w:val="28"/>
          <w14:ligatures w14:val="none"/>
        </w:rPr>
      </w:pPr>
    </w:p>
    <w:p w14:paraId="6B429464" w14:textId="77777777" w:rsidR="00B12171" w:rsidRDefault="00B12171" w:rsidP="00B12171">
      <w:pPr>
        <w:widowControl w:val="0"/>
        <w:snapToGrid w:val="0"/>
        <w:spacing w:after="0" w:line="276" w:lineRule="auto"/>
        <w:ind w:left="1440" w:hanging="435"/>
        <w:rPr>
          <w:rFonts w:ascii="Times New Roman" w:eastAsia="Times New Roman" w:hAnsi="Times New Roman" w:cs="Times New Roman"/>
          <w:kern w:val="0"/>
          <w:sz w:val="28"/>
          <w:szCs w:val="28"/>
          <w14:ligatures w14:val="none"/>
        </w:rPr>
      </w:pPr>
    </w:p>
    <w:p w14:paraId="7443AAA7" w14:textId="77777777" w:rsidR="00B12171" w:rsidRDefault="00B12171" w:rsidP="00B12171">
      <w:pPr>
        <w:widowControl w:val="0"/>
        <w:snapToGrid w:val="0"/>
        <w:spacing w:after="0" w:line="276" w:lineRule="auto"/>
        <w:ind w:left="1440" w:hanging="435"/>
        <w:rPr>
          <w:rFonts w:ascii="Times New Roman" w:eastAsia="Times New Roman" w:hAnsi="Times New Roman" w:cs="Times New Roman"/>
          <w:kern w:val="0"/>
          <w:sz w:val="28"/>
          <w:szCs w:val="28"/>
          <w14:ligatures w14:val="none"/>
        </w:rPr>
      </w:pPr>
    </w:p>
    <w:p w14:paraId="62F6AFD8" w14:textId="77777777" w:rsidR="00B12171" w:rsidRDefault="00B12171" w:rsidP="00B12171">
      <w:pPr>
        <w:widowControl w:val="0"/>
        <w:snapToGrid w:val="0"/>
        <w:spacing w:after="0" w:line="276" w:lineRule="auto"/>
        <w:ind w:left="1440" w:hanging="435"/>
        <w:rPr>
          <w:rFonts w:ascii="Times New Roman" w:eastAsia="Times New Roman" w:hAnsi="Times New Roman" w:cs="Times New Roman"/>
          <w:kern w:val="0"/>
          <w:sz w:val="28"/>
          <w:szCs w:val="28"/>
          <w14:ligatures w14:val="none"/>
        </w:rPr>
      </w:pPr>
    </w:p>
    <w:p w14:paraId="2CC4CFF4" w14:textId="0B7990C9" w:rsidR="00B12171" w:rsidRPr="000C4BC4" w:rsidRDefault="00B12171" w:rsidP="00246148">
      <w:pPr>
        <w:widowControl w:val="0"/>
        <w:snapToGrid w:val="0"/>
        <w:spacing w:after="0" w:line="276" w:lineRule="auto"/>
        <w:ind w:left="72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8"/>
          <w:szCs w:val="28"/>
          <w14:ligatures w14:val="none"/>
        </w:rPr>
        <w:t xml:space="preserve">Sat </w:t>
      </w:r>
      <w:r>
        <w:rPr>
          <w:rFonts w:ascii="Times New Roman" w:eastAsia="Times New Roman" w:hAnsi="Times New Roman" w:cs="Times New Roman"/>
          <w:kern w:val="0"/>
          <w:sz w:val="28"/>
          <w:szCs w:val="28"/>
          <w14:ligatures w14:val="none"/>
        </w:rPr>
        <w:tab/>
        <w:t>4:00 pm</w:t>
      </w:r>
      <w:r>
        <w:rPr>
          <w:rFonts w:ascii="Times New Roman" w:eastAsia="Times New Roman" w:hAnsi="Times New Roman" w:cs="Times New Roman"/>
          <w:kern w:val="0"/>
          <w:sz w:val="28"/>
          <w:szCs w:val="28"/>
          <w14:ligatures w14:val="none"/>
        </w:rPr>
        <w:tab/>
        <w:t xml:space="preserve">For the repose of the soul of </w:t>
      </w:r>
      <w:r w:rsidR="00B72922" w:rsidRPr="00B72922">
        <w:rPr>
          <w:rFonts w:ascii="Times New Roman" w:eastAsia="Times New Roman" w:hAnsi="Times New Roman" w:cs="Times New Roman"/>
          <w:b/>
          <w:bCs/>
          <w:kern w:val="0"/>
          <w:sz w:val="28"/>
          <w:szCs w:val="28"/>
          <w14:ligatures w14:val="none"/>
        </w:rPr>
        <w:t>Robert Eber</w:t>
      </w:r>
      <w:r>
        <w:rPr>
          <w:rFonts w:ascii="Times New Roman" w:eastAsia="Times New Roman" w:hAnsi="Times New Roman" w:cs="Times New Roman"/>
          <w:kern w:val="0"/>
          <w:sz w:val="28"/>
          <w:szCs w:val="28"/>
          <w14:ligatures w14:val="none"/>
        </w:rPr>
        <w:t>,</w:t>
      </w:r>
      <w:r w:rsidR="00352100">
        <w:rPr>
          <w:rFonts w:ascii="Times New Roman" w:eastAsia="Times New Roman" w:hAnsi="Times New Roman" w:cs="Times New Roman"/>
          <w:kern w:val="0"/>
          <w:sz w:val="28"/>
          <w:szCs w:val="28"/>
          <w14:ligatures w14:val="none"/>
        </w:rPr>
        <w:t xml:space="preserve"> </w:t>
      </w:r>
      <w:r w:rsidR="003F4678">
        <w:rPr>
          <w:rFonts w:ascii="Times New Roman" w:eastAsia="Times New Roman" w:hAnsi="Times New Roman" w:cs="Times New Roman"/>
          <w:b/>
          <w:bCs/>
          <w:kern w:val="0"/>
          <w:sz w:val="28"/>
          <w:szCs w:val="28"/>
          <w14:ligatures w14:val="none"/>
        </w:rPr>
        <w:t xml:space="preserve">Martin Veloz </w:t>
      </w:r>
      <w:r w:rsidR="00246148">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 </w:t>
      </w:r>
      <w:r w:rsidR="00246148">
        <w:rPr>
          <w:rFonts w:ascii="Times New Roman" w:eastAsia="Times New Roman" w:hAnsi="Times New Roman" w:cs="Times New Roman"/>
          <w:kern w:val="0"/>
          <w:sz w:val="28"/>
          <w:szCs w:val="28"/>
          <w14:ligatures w14:val="none"/>
        </w:rPr>
        <w:t xml:space="preserve">          </w:t>
      </w:r>
      <w:r w:rsidR="000C4BC4">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 </w:t>
      </w:r>
      <w:r w:rsidR="00246148">
        <w:rPr>
          <w:rFonts w:ascii="Times New Roman" w:eastAsia="Times New Roman" w:hAnsi="Times New Roman" w:cs="Times New Roman"/>
          <w:kern w:val="0"/>
          <w:sz w:val="28"/>
          <w:szCs w:val="28"/>
          <w14:ligatures w14:val="none"/>
        </w:rPr>
        <w:t xml:space="preserve">            </w:t>
      </w:r>
      <w:r w:rsidR="000C4BC4">
        <w:rPr>
          <w:rFonts w:ascii="Times New Roman" w:eastAsia="Times New Roman" w:hAnsi="Times New Roman" w:cs="Times New Roman"/>
          <w:kern w:val="0"/>
          <w:sz w:val="28"/>
          <w:szCs w:val="28"/>
          <w14:ligatures w14:val="none"/>
        </w:rPr>
        <w:t xml:space="preserve">       </w:t>
      </w:r>
    </w:p>
    <w:p w14:paraId="156A9F5B" w14:textId="19AFFB83" w:rsidR="00B12171" w:rsidRDefault="001245E1" w:rsidP="00B12171">
      <w:pPr>
        <w:widowControl w:val="0"/>
        <w:snapToGrid w:val="0"/>
        <w:spacing w:after="0" w:line="276" w:lineRule="auto"/>
        <w:ind w:left="2880"/>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Lopez, </w:t>
      </w:r>
      <w:r w:rsidR="00D86116">
        <w:rPr>
          <w:rFonts w:ascii="Times New Roman" w:eastAsia="Times New Roman" w:hAnsi="Times New Roman" w:cs="Times New Roman"/>
          <w:kern w:val="0"/>
          <w:sz w:val="28"/>
          <w:szCs w:val="28"/>
          <w14:ligatures w14:val="none"/>
        </w:rPr>
        <w:t xml:space="preserve">the Special </w:t>
      </w:r>
      <w:r w:rsidR="00B12171">
        <w:rPr>
          <w:rFonts w:ascii="Times New Roman" w:eastAsia="Times New Roman" w:hAnsi="Times New Roman" w:cs="Times New Roman"/>
          <w:kern w:val="0"/>
          <w:sz w:val="28"/>
          <w:szCs w:val="28"/>
          <w14:ligatures w14:val="none"/>
        </w:rPr>
        <w:t>Intention of the</w:t>
      </w:r>
      <w:r w:rsidR="00B12171">
        <w:rPr>
          <w:rFonts w:ascii="Times New Roman" w:eastAsia="Times New Roman" w:hAnsi="Times New Roman" w:cs="Times New Roman"/>
          <w:b/>
          <w:bCs/>
          <w:kern w:val="0"/>
          <w:sz w:val="28"/>
          <w:szCs w:val="28"/>
          <w14:ligatures w14:val="none"/>
        </w:rPr>
        <w:t xml:space="preserve"> sick and suffering in our parish</w:t>
      </w:r>
      <w:r w:rsidR="00B12171">
        <w:rPr>
          <w:rFonts w:ascii="Times New Roman" w:eastAsia="Times New Roman" w:hAnsi="Times New Roman" w:cs="Times New Roman"/>
          <w:kern w:val="0"/>
          <w:sz w:val="28"/>
          <w:szCs w:val="28"/>
          <w14:ligatures w14:val="none"/>
        </w:rPr>
        <w:t xml:space="preserve"> and …</w:t>
      </w:r>
    </w:p>
    <w:p w14:paraId="36702620" w14:textId="77777777" w:rsidR="00B12171" w:rsidRDefault="00B12171" w:rsidP="00B12171">
      <w:pPr>
        <w:widowControl w:val="0"/>
        <w:snapToGrid w:val="0"/>
        <w:spacing w:after="0" w:line="276" w:lineRule="auto"/>
        <w:ind w:left="2880" w:hanging="1875"/>
        <w:rPr>
          <w:rFonts w:ascii="Times New Roman" w:eastAsia="Times New Roman" w:hAnsi="Times New Roman" w:cs="Times New Roman"/>
          <w:kern w:val="0"/>
          <w:sz w:val="28"/>
          <w:szCs w:val="28"/>
          <w14:ligatures w14:val="none"/>
        </w:rPr>
      </w:pPr>
    </w:p>
    <w:p w14:paraId="077358B8" w14:textId="166FAAA3" w:rsidR="00B12171" w:rsidRDefault="00B12171" w:rsidP="00B12171">
      <w:pPr>
        <w:widowControl w:val="0"/>
        <w:snapToGrid w:val="0"/>
        <w:spacing w:after="0" w:line="276" w:lineRule="auto"/>
        <w:ind w:left="2880" w:hanging="1875"/>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Sun 7:00 am</w:t>
      </w:r>
      <w:r>
        <w:rPr>
          <w:rFonts w:ascii="Times New Roman" w:eastAsia="Times New Roman" w:hAnsi="Times New Roman" w:cs="Times New Roman"/>
          <w:kern w:val="0"/>
          <w:sz w:val="28"/>
          <w:szCs w:val="28"/>
          <w14:ligatures w14:val="none"/>
        </w:rPr>
        <w:tab/>
        <w:t>For the repose of the soul of</w:t>
      </w:r>
      <w:r w:rsidR="00B72922">
        <w:rPr>
          <w:rFonts w:ascii="Times New Roman" w:eastAsia="Times New Roman" w:hAnsi="Times New Roman" w:cs="Times New Roman"/>
          <w:kern w:val="0"/>
          <w:sz w:val="28"/>
          <w:szCs w:val="28"/>
          <w14:ligatures w14:val="none"/>
        </w:rPr>
        <w:t xml:space="preserve"> </w:t>
      </w:r>
      <w:r w:rsidR="00B72922" w:rsidRPr="00B72922">
        <w:rPr>
          <w:rFonts w:ascii="Times New Roman" w:eastAsia="Times New Roman" w:hAnsi="Times New Roman" w:cs="Times New Roman"/>
          <w:b/>
          <w:bCs/>
          <w:kern w:val="0"/>
          <w:sz w:val="28"/>
          <w:szCs w:val="28"/>
          <w14:ligatures w14:val="none"/>
        </w:rPr>
        <w:t>Doug Ambrose</w:t>
      </w:r>
      <w:r>
        <w:rPr>
          <w:rFonts w:ascii="Times New Roman" w:eastAsia="Times New Roman" w:hAnsi="Times New Roman" w:cs="Times New Roman"/>
          <w:kern w:val="0"/>
          <w:sz w:val="28"/>
          <w:szCs w:val="28"/>
          <w14:ligatures w14:val="none"/>
        </w:rPr>
        <w:t>, the Special Intention of the</w:t>
      </w:r>
      <w:r>
        <w:rPr>
          <w:rFonts w:ascii="Times New Roman" w:eastAsia="Times New Roman" w:hAnsi="Times New Roman" w:cs="Times New Roman"/>
          <w:b/>
          <w:bCs/>
          <w:kern w:val="0"/>
          <w:sz w:val="28"/>
          <w:szCs w:val="28"/>
          <w14:ligatures w14:val="none"/>
        </w:rPr>
        <w:t xml:space="preserve"> sick and suffering in our parish</w:t>
      </w:r>
      <w:r>
        <w:rPr>
          <w:rFonts w:ascii="Times New Roman" w:eastAsia="Times New Roman" w:hAnsi="Times New Roman" w:cs="Times New Roman"/>
          <w:kern w:val="0"/>
          <w:sz w:val="28"/>
          <w:szCs w:val="28"/>
          <w14:ligatures w14:val="none"/>
        </w:rPr>
        <w:t>, and …</w:t>
      </w:r>
    </w:p>
    <w:p w14:paraId="6F1F3C12" w14:textId="77777777" w:rsidR="00B12171" w:rsidRDefault="00B12171" w:rsidP="00B12171">
      <w:pPr>
        <w:widowControl w:val="0"/>
        <w:snapToGrid w:val="0"/>
        <w:spacing w:after="0" w:line="276" w:lineRule="auto"/>
        <w:ind w:left="2160" w:hanging="1155"/>
        <w:rPr>
          <w:rFonts w:ascii="Times New Roman" w:eastAsia="Times New Roman" w:hAnsi="Times New Roman" w:cs="Times New Roman"/>
          <w:kern w:val="0"/>
          <w:sz w:val="28"/>
          <w:szCs w:val="28"/>
          <w14:ligatures w14:val="none"/>
        </w:rPr>
      </w:pPr>
    </w:p>
    <w:p w14:paraId="1C506558" w14:textId="228453F2" w:rsidR="00B12171" w:rsidRDefault="00B12171" w:rsidP="00B12171">
      <w:pPr>
        <w:widowControl w:val="0"/>
        <w:snapToGrid w:val="0"/>
        <w:spacing w:after="0" w:line="276" w:lineRule="auto"/>
        <w:ind w:left="2880" w:hanging="138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9:00 am</w:t>
      </w:r>
      <w:r>
        <w:rPr>
          <w:rFonts w:ascii="Times New Roman" w:eastAsia="Times New Roman" w:hAnsi="Times New Roman" w:cs="Times New Roman"/>
          <w:kern w:val="0"/>
          <w:sz w:val="28"/>
          <w:szCs w:val="28"/>
          <w14:ligatures w14:val="none"/>
        </w:rPr>
        <w:tab/>
        <w:t>For the repose of the soul</w:t>
      </w:r>
      <w:r w:rsidR="00D86116">
        <w:rPr>
          <w:rFonts w:ascii="Times New Roman" w:eastAsia="Times New Roman" w:hAnsi="Times New Roman" w:cs="Times New Roman"/>
          <w:kern w:val="0"/>
          <w:sz w:val="28"/>
          <w:szCs w:val="28"/>
          <w14:ligatures w14:val="none"/>
        </w:rPr>
        <w:t xml:space="preserve"> </w:t>
      </w:r>
      <w:r w:rsidR="00D86116">
        <w:rPr>
          <w:rFonts w:ascii="Times New Roman" w:eastAsia="Times New Roman" w:hAnsi="Times New Roman" w:cs="Times New Roman"/>
          <w:b/>
          <w:bCs/>
          <w:kern w:val="0"/>
          <w:sz w:val="28"/>
          <w:szCs w:val="28"/>
          <w14:ligatures w14:val="none"/>
        </w:rPr>
        <w:t>Bill Fogarty</w:t>
      </w:r>
      <w:r>
        <w:rPr>
          <w:rFonts w:ascii="Times New Roman" w:eastAsia="Times New Roman" w:hAnsi="Times New Roman" w:cs="Times New Roman"/>
          <w:kern w:val="0"/>
          <w:sz w:val="28"/>
          <w:szCs w:val="28"/>
          <w14:ligatures w14:val="none"/>
        </w:rPr>
        <w:t>, the Special Intention of the</w:t>
      </w:r>
      <w:r>
        <w:rPr>
          <w:rFonts w:ascii="Times New Roman" w:eastAsia="Times New Roman" w:hAnsi="Times New Roman" w:cs="Times New Roman"/>
          <w:b/>
          <w:bCs/>
          <w:kern w:val="0"/>
          <w:sz w:val="28"/>
          <w:szCs w:val="28"/>
          <w14:ligatures w14:val="none"/>
        </w:rPr>
        <w:t xml:space="preserve"> sick and suffering in our parish</w:t>
      </w:r>
      <w:r>
        <w:rPr>
          <w:rFonts w:ascii="Times New Roman" w:eastAsia="Times New Roman" w:hAnsi="Times New Roman" w:cs="Times New Roman"/>
          <w:kern w:val="0"/>
          <w:sz w:val="28"/>
          <w:szCs w:val="28"/>
          <w14:ligatures w14:val="none"/>
        </w:rPr>
        <w:t xml:space="preserve"> and …</w:t>
      </w:r>
    </w:p>
    <w:p w14:paraId="534C9C89" w14:textId="77777777" w:rsidR="00B12171" w:rsidRDefault="00B12171" w:rsidP="00B12171">
      <w:pPr>
        <w:widowControl w:val="0"/>
        <w:snapToGrid w:val="0"/>
        <w:spacing w:after="0" w:line="276" w:lineRule="auto"/>
        <w:ind w:left="2160" w:hanging="1155"/>
        <w:rPr>
          <w:rFonts w:ascii="Times New Roman" w:eastAsia="Times New Roman" w:hAnsi="Times New Roman" w:cs="Times New Roman"/>
          <w:kern w:val="0"/>
          <w:sz w:val="28"/>
          <w:szCs w:val="28"/>
          <w14:ligatures w14:val="none"/>
        </w:rPr>
      </w:pPr>
    </w:p>
    <w:p w14:paraId="3D1E1D1F" w14:textId="5BE17ED1" w:rsidR="00B12171" w:rsidRDefault="00B12171" w:rsidP="00B12171">
      <w:pPr>
        <w:widowControl w:val="0"/>
        <w:snapToGrid w:val="0"/>
        <w:spacing w:after="120" w:line="240" w:lineRule="auto"/>
        <w:ind w:left="2880" w:hanging="1395"/>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11:00 am</w:t>
      </w:r>
      <w:r>
        <w:rPr>
          <w:rFonts w:ascii="Times New Roman" w:eastAsia="Times New Roman" w:hAnsi="Times New Roman" w:cs="Times New Roman"/>
          <w:kern w:val="0"/>
          <w:sz w:val="28"/>
          <w:szCs w:val="28"/>
          <w14:ligatures w14:val="none"/>
        </w:rPr>
        <w:tab/>
        <w:t>For</w:t>
      </w:r>
      <w:r>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kern w:val="0"/>
          <w:sz w:val="28"/>
          <w:szCs w:val="28"/>
          <w14:ligatures w14:val="none"/>
        </w:rPr>
        <w:t>the Special Intention of</w:t>
      </w:r>
      <w:r w:rsidR="00B72922">
        <w:rPr>
          <w:rFonts w:ascii="Times New Roman" w:eastAsia="Times New Roman" w:hAnsi="Times New Roman" w:cs="Times New Roman"/>
          <w:kern w:val="0"/>
          <w:sz w:val="28"/>
          <w:szCs w:val="28"/>
          <w14:ligatures w14:val="none"/>
        </w:rPr>
        <w:t xml:space="preserve"> </w:t>
      </w:r>
      <w:r w:rsidR="00B72922" w:rsidRPr="00B72922">
        <w:rPr>
          <w:rFonts w:ascii="Times New Roman" w:eastAsia="Times New Roman" w:hAnsi="Times New Roman" w:cs="Times New Roman"/>
          <w:b/>
          <w:bCs/>
          <w:kern w:val="0"/>
          <w:sz w:val="28"/>
          <w:szCs w:val="28"/>
          <w14:ligatures w14:val="none"/>
        </w:rPr>
        <w:t>David Campbell</w:t>
      </w:r>
      <w:r>
        <w:rPr>
          <w:rFonts w:ascii="Times New Roman" w:eastAsia="Times New Roman" w:hAnsi="Times New Roman" w:cs="Times New Roman"/>
          <w:kern w:val="0"/>
          <w:sz w:val="28"/>
          <w:szCs w:val="28"/>
          <w14:ligatures w14:val="none"/>
        </w:rPr>
        <w:t>, the</w:t>
      </w:r>
      <w:r>
        <w:rPr>
          <w:rFonts w:ascii="Times New Roman" w:eastAsia="Times New Roman" w:hAnsi="Times New Roman" w:cs="Times New Roman"/>
          <w:b/>
          <w:bCs/>
          <w:kern w:val="0"/>
          <w:sz w:val="28"/>
          <w:szCs w:val="28"/>
          <w14:ligatures w14:val="none"/>
        </w:rPr>
        <w:t xml:space="preserve"> sick and suffering in our parish</w:t>
      </w:r>
      <w:r>
        <w:rPr>
          <w:rFonts w:ascii="Times New Roman" w:eastAsia="Times New Roman" w:hAnsi="Times New Roman" w:cs="Times New Roman"/>
          <w:kern w:val="0"/>
          <w:sz w:val="28"/>
          <w:szCs w:val="28"/>
          <w14:ligatures w14:val="none"/>
        </w:rPr>
        <w:t>, and …</w:t>
      </w:r>
    </w:p>
    <w:p w14:paraId="474FF093" w14:textId="77777777" w:rsidR="00B12171" w:rsidRDefault="00B12171" w:rsidP="00B12171">
      <w:pPr>
        <w:widowControl w:val="0"/>
        <w:snapToGrid w:val="0"/>
        <w:spacing w:after="120" w:line="240" w:lineRule="auto"/>
        <w:ind w:left="2160" w:hanging="1230"/>
        <w:rPr>
          <w:rFonts w:ascii="Times New Roman" w:eastAsia="Times New Roman" w:hAnsi="Times New Roman" w:cs="Times New Roman"/>
          <w:kern w:val="0"/>
          <w:sz w:val="28"/>
          <w:szCs w:val="28"/>
          <w14:ligatures w14:val="none"/>
        </w:rPr>
      </w:pPr>
    </w:p>
    <w:p w14:paraId="60CD07B9" w14:textId="51A2A12E" w:rsidR="00B12171" w:rsidRDefault="00B12171" w:rsidP="00B12171">
      <w:pPr>
        <w:widowControl w:val="0"/>
        <w:snapToGrid w:val="0"/>
        <w:spacing w:after="0" w:line="276" w:lineRule="auto"/>
        <w:ind w:left="2880" w:hanging="1245"/>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1:00 pm</w:t>
      </w:r>
      <w:r>
        <w:rPr>
          <w:rFonts w:ascii="Times New Roman" w:eastAsia="Times New Roman" w:hAnsi="Times New Roman" w:cs="Times New Roman"/>
          <w:kern w:val="0"/>
          <w:sz w:val="28"/>
          <w:szCs w:val="28"/>
          <w14:ligatures w14:val="none"/>
        </w:rPr>
        <w:tab/>
      </w:r>
      <w:bookmarkStart w:id="1" w:name="_Hlk1554433"/>
      <w:r>
        <w:rPr>
          <w:rFonts w:ascii="Times New Roman" w:eastAsia="Times New Roman" w:hAnsi="Times New Roman" w:cs="Times New Roman"/>
          <w:kern w:val="0"/>
          <w:sz w:val="28"/>
          <w:szCs w:val="28"/>
          <w14:ligatures w14:val="none"/>
        </w:rPr>
        <w:t>For</w:t>
      </w:r>
      <w:bookmarkEnd w:id="1"/>
      <w:r>
        <w:rPr>
          <w:rFonts w:ascii="Times New Roman" w:eastAsia="Times New Roman" w:hAnsi="Times New Roman" w:cs="Times New Roman"/>
          <w:kern w:val="0"/>
          <w:sz w:val="28"/>
          <w:szCs w:val="28"/>
          <w14:ligatures w14:val="none"/>
        </w:rPr>
        <w:t xml:space="preserve"> the </w:t>
      </w:r>
      <w:r w:rsidR="00EF242B">
        <w:rPr>
          <w:rFonts w:ascii="Times New Roman" w:eastAsia="Times New Roman" w:hAnsi="Times New Roman" w:cs="Times New Roman"/>
          <w:kern w:val="0"/>
          <w:sz w:val="28"/>
          <w:szCs w:val="28"/>
          <w14:ligatures w14:val="none"/>
        </w:rPr>
        <w:t xml:space="preserve">repose of the soul of </w:t>
      </w:r>
      <w:r w:rsidR="00C571CD">
        <w:rPr>
          <w:rFonts w:ascii="Times New Roman" w:eastAsia="Times New Roman" w:hAnsi="Times New Roman" w:cs="Times New Roman"/>
          <w:b/>
          <w:bCs/>
          <w:kern w:val="0"/>
          <w:sz w:val="28"/>
          <w:szCs w:val="28"/>
          <w14:ligatures w14:val="none"/>
        </w:rPr>
        <w:t xml:space="preserve">Miguel Angel Hernandez, </w:t>
      </w:r>
      <w:r w:rsidR="00C571CD">
        <w:rPr>
          <w:rFonts w:ascii="Times New Roman" w:eastAsia="Times New Roman" w:hAnsi="Times New Roman" w:cs="Times New Roman"/>
          <w:kern w:val="0"/>
          <w:sz w:val="28"/>
          <w:szCs w:val="28"/>
          <w14:ligatures w14:val="none"/>
        </w:rPr>
        <w:t xml:space="preserve">the </w:t>
      </w:r>
      <w:r>
        <w:rPr>
          <w:rFonts w:ascii="Times New Roman" w:eastAsia="Times New Roman" w:hAnsi="Times New Roman" w:cs="Times New Roman"/>
          <w:kern w:val="0"/>
          <w:sz w:val="28"/>
          <w:szCs w:val="28"/>
          <w14:ligatures w14:val="none"/>
        </w:rPr>
        <w:t>Special Intention of</w:t>
      </w:r>
      <w:r w:rsidR="003F52A2">
        <w:rPr>
          <w:rFonts w:ascii="Times New Roman" w:eastAsia="Times New Roman" w:hAnsi="Times New Roman" w:cs="Times New Roman"/>
          <w:kern w:val="0"/>
          <w:sz w:val="28"/>
          <w:szCs w:val="28"/>
          <w14:ligatures w14:val="none"/>
        </w:rPr>
        <w:t xml:space="preserve"> </w:t>
      </w:r>
      <w:r w:rsidR="003F52A2">
        <w:rPr>
          <w:rFonts w:ascii="Times New Roman" w:eastAsia="Times New Roman" w:hAnsi="Times New Roman" w:cs="Times New Roman"/>
          <w:b/>
          <w:bCs/>
          <w:kern w:val="0"/>
          <w:sz w:val="28"/>
          <w:szCs w:val="28"/>
          <w14:ligatures w14:val="none"/>
        </w:rPr>
        <w:t>Garcia</w:t>
      </w:r>
      <w:r w:rsidR="00223855">
        <w:rPr>
          <w:rFonts w:ascii="Times New Roman" w:eastAsia="Times New Roman" w:hAnsi="Times New Roman" w:cs="Times New Roman"/>
          <w:b/>
          <w:bCs/>
          <w:kern w:val="0"/>
          <w:sz w:val="28"/>
          <w:szCs w:val="28"/>
          <w14:ligatures w14:val="none"/>
        </w:rPr>
        <w:t>-Romero Family</w:t>
      </w:r>
      <w:r w:rsidR="00691803">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 xml:space="preserve"> the sick and suffering in our parish</w:t>
      </w:r>
      <w:r>
        <w:rPr>
          <w:rFonts w:ascii="Times New Roman" w:eastAsia="Times New Roman" w:hAnsi="Times New Roman" w:cs="Times New Roman"/>
          <w:kern w:val="0"/>
          <w:sz w:val="28"/>
          <w:szCs w:val="28"/>
          <w14:ligatures w14:val="none"/>
        </w:rPr>
        <w:t xml:space="preserve">, and …  </w:t>
      </w:r>
    </w:p>
    <w:p w14:paraId="34AE399F" w14:textId="77777777" w:rsidR="00B12171" w:rsidRDefault="00B12171" w:rsidP="00B12171">
      <w:pPr>
        <w:widowControl w:val="0"/>
        <w:snapToGrid w:val="0"/>
        <w:spacing w:after="0" w:line="276" w:lineRule="auto"/>
        <w:ind w:left="1650" w:hanging="720"/>
        <w:rPr>
          <w:rFonts w:ascii="Times New Roman" w:eastAsia="Times New Roman" w:hAnsi="Times New Roman" w:cs="Times New Roman"/>
          <w:kern w:val="0"/>
          <w:sz w:val="28"/>
          <w:szCs w:val="28"/>
          <w14:ligatures w14:val="none"/>
        </w:rPr>
      </w:pPr>
    </w:p>
    <w:p w14:paraId="1AE55471" w14:textId="77777777" w:rsidR="00B12171" w:rsidRDefault="00B12171" w:rsidP="00B12171">
      <w:pPr>
        <w:widowControl w:val="0"/>
        <w:numPr>
          <w:ilvl w:val="0"/>
          <w:numId w:val="2"/>
        </w:numPr>
        <w:snapToGrid w:val="0"/>
        <w:spacing w:after="0" w:line="276" w:lineRule="auto"/>
        <w:contextualSpacing/>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For all who mourn the death of </w:t>
      </w:r>
      <w:r>
        <w:rPr>
          <w:rFonts w:ascii="Times New Roman" w:eastAsia="Times New Roman" w:hAnsi="Times New Roman" w:cs="Times New Roman"/>
          <w:b/>
          <w:bCs/>
          <w:kern w:val="0"/>
          <w:sz w:val="28"/>
          <w:szCs w:val="28"/>
          <w14:ligatures w14:val="none"/>
        </w:rPr>
        <w:t>Frank Hooper</w:t>
      </w:r>
      <w:r>
        <w:rPr>
          <w:rFonts w:ascii="Times New Roman" w:eastAsia="Times New Roman" w:hAnsi="Times New Roman" w:cs="Times New Roman"/>
          <w:kern w:val="0"/>
          <w:sz w:val="28"/>
          <w:szCs w:val="28"/>
          <w14:ligatures w14:val="none"/>
        </w:rPr>
        <w:t>, and for all those who have died, (</w:t>
      </w:r>
      <w:r>
        <w:rPr>
          <w:rFonts w:ascii="Times New Roman" w:eastAsia="Times New Roman" w:hAnsi="Times New Roman" w:cs="Times New Roman"/>
          <w:b/>
          <w:i/>
          <w:color w:val="FF0000"/>
          <w:kern w:val="0"/>
          <w:sz w:val="28"/>
          <w:szCs w:val="28"/>
          <w14:ligatures w14:val="none"/>
        </w:rPr>
        <w:t>pause</w:t>
      </w:r>
      <w:r>
        <w:rPr>
          <w:rFonts w:ascii="Times New Roman" w:eastAsia="Times New Roman" w:hAnsi="Times New Roman" w:cs="Times New Roman"/>
          <w:b/>
          <w:kern w:val="0"/>
          <w:sz w:val="28"/>
          <w:szCs w:val="28"/>
          <w14:ligatures w14:val="none"/>
        </w:rPr>
        <w:t>)</w:t>
      </w:r>
      <w:r>
        <w:rPr>
          <w:rFonts w:ascii="Times New Roman" w:eastAsia="Times New Roman" w:hAnsi="Times New Roman" w:cs="Times New Roman"/>
          <w:kern w:val="0"/>
          <w:sz w:val="28"/>
          <w:szCs w:val="28"/>
          <w14:ligatures w14:val="none"/>
        </w:rPr>
        <w:t xml:space="preserve">. May they inherit the promise of eternal life, </w:t>
      </w:r>
      <w:bookmarkStart w:id="2" w:name="_Hlk84501492"/>
      <w:r>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b/>
          <w:color w:val="FF0000"/>
          <w:kern w:val="0"/>
          <w:sz w:val="28"/>
          <w:szCs w:val="28"/>
          <w14:ligatures w14:val="none"/>
        </w:rPr>
        <w:t>pause</w:t>
      </w:r>
      <w:r>
        <w:rPr>
          <w:rFonts w:ascii="Times New Roman" w:eastAsia="Times New Roman" w:hAnsi="Times New Roman" w:cs="Times New Roman"/>
          <w:kern w:val="0"/>
          <w:sz w:val="28"/>
          <w:szCs w:val="28"/>
          <w14:ligatures w14:val="none"/>
        </w:rPr>
        <w:t>], we pray to the Lord</w:t>
      </w:r>
      <w:bookmarkEnd w:id="2"/>
      <w:r>
        <w:rPr>
          <w:rFonts w:ascii="Times New Roman" w:eastAsia="Times New Roman" w:hAnsi="Times New Roman" w:cs="Times New Roman"/>
          <w:kern w:val="0"/>
          <w:sz w:val="28"/>
          <w:szCs w:val="28"/>
          <w14:ligatures w14:val="none"/>
        </w:rPr>
        <w:t>.</w:t>
      </w:r>
    </w:p>
    <w:p w14:paraId="6AE5380F" w14:textId="77777777" w:rsidR="00B12171" w:rsidRDefault="00B12171" w:rsidP="00B12171">
      <w:pPr>
        <w:widowControl w:val="0"/>
        <w:snapToGrid w:val="0"/>
        <w:spacing w:after="0" w:line="240" w:lineRule="auto"/>
        <w:ind w:left="720"/>
        <w:rPr>
          <w:rFonts w:ascii="Times New Roman" w:eastAsia="Times New Roman" w:hAnsi="Times New Roman" w:cs="Times New Roman"/>
          <w:kern w:val="0"/>
          <w:sz w:val="28"/>
          <w:szCs w:val="28"/>
          <w14:ligatures w14:val="none"/>
        </w:rPr>
      </w:pPr>
      <w:r>
        <w:rPr>
          <w:rFonts w:ascii="Arial" w:eastAsia="Times New Roman" w:hAnsi="Arial" w:cs="Arial"/>
          <w:i/>
          <w:kern w:val="0"/>
          <w:sz w:val="28"/>
          <w:szCs w:val="28"/>
          <w:lang w:val="en-GB"/>
          <w14:ligatures w14:val="none"/>
        </w:rPr>
        <w:t xml:space="preserve"> </w:t>
      </w:r>
      <w:r>
        <w:rPr>
          <w:rFonts w:ascii="Arial" w:eastAsia="Times New Roman" w:hAnsi="Arial" w:cs="Arial"/>
          <w:i/>
          <w:kern w:val="0"/>
          <w:sz w:val="28"/>
          <w:szCs w:val="28"/>
          <w14:ligatures w14:val="none"/>
        </w:rPr>
        <w:t xml:space="preserve">  </w:t>
      </w:r>
    </w:p>
    <w:p w14:paraId="1F47424A" w14:textId="288031F2" w:rsidR="00B12171" w:rsidRDefault="00B12171" w:rsidP="007B4EFB">
      <w:pPr>
        <w:widowControl w:val="0"/>
        <w:snapToGrid w:val="0"/>
        <w:spacing w:after="0" w:line="276" w:lineRule="auto"/>
        <w:ind w:left="360"/>
        <w:contextualSpacing/>
      </w:pPr>
      <w:r>
        <w:rPr>
          <w:rFonts w:ascii="Times New Roman" w:eastAsia="Times New Roman" w:hAnsi="Times New Roman" w:cs="Times New Roman"/>
          <w:b/>
          <w:color w:val="FF0000"/>
          <w:kern w:val="0"/>
          <w:sz w:val="32"/>
          <w:szCs w:val="32"/>
          <w14:ligatures w14:val="none"/>
        </w:rPr>
        <w:t xml:space="preserve">Priest:  </w:t>
      </w:r>
      <w:r w:rsidR="007B4EFB">
        <w:rPr>
          <w:rFonts w:ascii="Times New Roman" w:eastAsia="Times New Roman" w:hAnsi="Times New Roman" w:cs="Times New Roman"/>
          <w:b/>
          <w:color w:val="FF0000"/>
          <w:kern w:val="0"/>
          <w:sz w:val="32"/>
          <w:szCs w:val="32"/>
          <w14:ligatures w14:val="none"/>
        </w:rPr>
        <w:t xml:space="preserve">Loving Father, bless us with the sevenfold gifts of your </w:t>
      </w:r>
    </w:p>
    <w:p w14:paraId="7E48ADB7" w14:textId="576B4191" w:rsidR="006A7657" w:rsidRDefault="006A7657" w:rsidP="006A7657">
      <w:pPr>
        <w:widowControl w:val="0"/>
        <w:snapToGrid w:val="0"/>
        <w:spacing w:after="0" w:line="276" w:lineRule="auto"/>
        <w:ind w:left="1440"/>
        <w:contextualSpacing/>
      </w:pPr>
      <w:r>
        <w:rPr>
          <w:rFonts w:ascii="Times New Roman" w:eastAsia="Times New Roman" w:hAnsi="Times New Roman" w:cs="Times New Roman"/>
          <w:b/>
          <w:color w:val="FF0000"/>
          <w:kern w:val="0"/>
          <w:sz w:val="32"/>
          <w:szCs w:val="32"/>
          <w14:ligatures w14:val="none"/>
        </w:rPr>
        <w:t>Holy Spirit and let our lives manifest all the fruits of the Holy Spirit.  Through Christ our Lord.  AMEN</w:t>
      </w:r>
    </w:p>
    <w:p w14:paraId="37BBAE58" w14:textId="453D301A" w:rsidR="00B12171" w:rsidRDefault="00B12171"/>
    <w:sectPr w:rsidR="00B12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A77850"/>
    <w:multiLevelType w:val="hybridMultilevel"/>
    <w:tmpl w:val="E9E6AA1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16cid:durableId="6058119">
    <w:abstractNumId w:val="0"/>
  </w:num>
  <w:num w:numId="2" w16cid:durableId="135649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71"/>
    <w:rsid w:val="000C4BC4"/>
    <w:rsid w:val="001245E1"/>
    <w:rsid w:val="00223855"/>
    <w:rsid w:val="00246148"/>
    <w:rsid w:val="00352100"/>
    <w:rsid w:val="003852AB"/>
    <w:rsid w:val="003C7ACA"/>
    <w:rsid w:val="003F4678"/>
    <w:rsid w:val="003F52A2"/>
    <w:rsid w:val="00416630"/>
    <w:rsid w:val="00485EB7"/>
    <w:rsid w:val="004F1F71"/>
    <w:rsid w:val="005121C2"/>
    <w:rsid w:val="00572ECE"/>
    <w:rsid w:val="005D6533"/>
    <w:rsid w:val="00691803"/>
    <w:rsid w:val="006A7657"/>
    <w:rsid w:val="007B4EFB"/>
    <w:rsid w:val="007E518C"/>
    <w:rsid w:val="0084392E"/>
    <w:rsid w:val="0084492C"/>
    <w:rsid w:val="00AD4298"/>
    <w:rsid w:val="00B12171"/>
    <w:rsid w:val="00B72922"/>
    <w:rsid w:val="00C571CD"/>
    <w:rsid w:val="00D12533"/>
    <w:rsid w:val="00D521CC"/>
    <w:rsid w:val="00D86116"/>
    <w:rsid w:val="00E156FF"/>
    <w:rsid w:val="00E3525A"/>
    <w:rsid w:val="00E70BAE"/>
    <w:rsid w:val="00E8347C"/>
    <w:rsid w:val="00EF242B"/>
    <w:rsid w:val="00F6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FF3E"/>
  <w15:chartTrackingRefBased/>
  <w15:docId w15:val="{1DAFBE75-BD22-4BA8-B10D-10B1D673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7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1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Mower</dc:creator>
  <cp:keywords/>
  <dc:description/>
  <cp:lastModifiedBy>Marilee French</cp:lastModifiedBy>
  <cp:revision>7</cp:revision>
  <cp:lastPrinted>2023-05-25T17:01:00Z</cp:lastPrinted>
  <dcterms:created xsi:type="dcterms:W3CDTF">2023-05-25T18:57:00Z</dcterms:created>
  <dcterms:modified xsi:type="dcterms:W3CDTF">2023-05-26T16:09:00Z</dcterms:modified>
</cp:coreProperties>
</file>